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153" w:rsidRDefault="00596153" w:rsidP="00596153">
      <w:pPr>
        <w:rPr>
          <w:rFonts w:ascii="Century Gothic" w:hAnsi="Century Gothic" w:cs="Arial"/>
          <w:b/>
          <w:sz w:val="28"/>
          <w:szCs w:val="28"/>
        </w:rPr>
      </w:pPr>
    </w:p>
    <w:p w:rsidR="00596153" w:rsidRPr="0001010A" w:rsidRDefault="00596153" w:rsidP="00596153">
      <w:pPr>
        <w:rPr>
          <w:rFonts w:ascii="Century Gothic" w:hAnsi="Century Gothic" w:cs="Arial"/>
          <w:b/>
          <w:sz w:val="28"/>
          <w:szCs w:val="28"/>
        </w:rPr>
      </w:pPr>
      <w:r w:rsidRPr="00A677EA">
        <w:rPr>
          <w:rFonts w:ascii="Arial" w:hAnsi="Arial" w:cs="Arial"/>
          <w:b/>
          <w:sz w:val="28"/>
          <w:szCs w:val="28"/>
        </w:rPr>
        <w:t>Breakfast activity ideas</w:t>
      </w:r>
    </w:p>
    <w:p w:rsidR="00596153" w:rsidRPr="00A677EA" w:rsidRDefault="00596153" w:rsidP="00596153">
      <w:pPr>
        <w:rPr>
          <w:rFonts w:ascii="Arial" w:hAnsi="Arial" w:cs="Arial"/>
          <w:b/>
          <w:sz w:val="24"/>
          <w:szCs w:val="24"/>
        </w:rPr>
      </w:pPr>
      <w:r w:rsidRPr="00A677EA">
        <w:rPr>
          <w:rFonts w:ascii="Arial" w:hAnsi="Arial" w:cs="Arial"/>
          <w:b/>
          <w:sz w:val="24"/>
          <w:szCs w:val="24"/>
        </w:rPr>
        <w:t>Introduction</w:t>
      </w:r>
    </w:p>
    <w:p w:rsidR="00596153" w:rsidRPr="00A677EA" w:rsidRDefault="0001010A" w:rsidP="00596153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752" behindDoc="1" locked="0" layoutInCell="1" allowOverlap="1" wp14:anchorId="27B48A98" wp14:editId="5435A6BC">
            <wp:simplePos x="0" y="0"/>
            <wp:positionH relativeFrom="column">
              <wp:posOffset>3639185</wp:posOffset>
            </wp:positionH>
            <wp:positionV relativeFrom="paragraph">
              <wp:posOffset>27940</wp:posOffset>
            </wp:positionV>
            <wp:extent cx="1954530" cy="1143000"/>
            <wp:effectExtent l="0" t="0" r="7620" b="0"/>
            <wp:wrapTight wrapText="bothSides">
              <wp:wrapPolygon edited="0">
                <wp:start x="0" y="0"/>
                <wp:lineTo x="0" y="21240"/>
                <wp:lineTo x="21474" y="21240"/>
                <wp:lineTo x="21474" y="0"/>
                <wp:lineTo x="0" y="0"/>
              </wp:wrapPolygon>
            </wp:wrapTight>
            <wp:docPr id="4" name="Picture 4" descr="iStock_000005277945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Stock_000005277945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153" w:rsidRPr="00A677EA">
        <w:rPr>
          <w:rFonts w:ascii="Arial" w:hAnsi="Arial" w:cs="Arial"/>
          <w:i/>
          <w:sz w:val="24"/>
          <w:szCs w:val="24"/>
        </w:rPr>
        <w:t>Don’t skip breakfast</w:t>
      </w:r>
      <w:r w:rsidR="00596153" w:rsidRPr="00A677EA">
        <w:rPr>
          <w:rFonts w:ascii="Arial" w:hAnsi="Arial" w:cs="Arial"/>
          <w:sz w:val="24"/>
          <w:szCs w:val="24"/>
        </w:rPr>
        <w:t xml:space="preserve"> is one of the Department for Health</w:t>
      </w:r>
      <w:r w:rsidR="00A677EA" w:rsidRPr="00A677EA">
        <w:rPr>
          <w:rFonts w:ascii="Arial" w:hAnsi="Arial" w:cs="Arial"/>
          <w:sz w:val="24"/>
          <w:szCs w:val="24"/>
        </w:rPr>
        <w:t>’s</w:t>
      </w:r>
      <w:r w:rsidR="00596153" w:rsidRPr="00A677EA">
        <w:rPr>
          <w:rFonts w:ascii="Arial" w:hAnsi="Arial" w:cs="Arial"/>
          <w:sz w:val="24"/>
          <w:szCs w:val="24"/>
        </w:rPr>
        <w:t xml:space="preserve"> eight tips for healthy eating. </w:t>
      </w:r>
    </w:p>
    <w:p w:rsidR="00596153" w:rsidRPr="00A677EA" w:rsidRDefault="00596153" w:rsidP="00596153">
      <w:pPr>
        <w:rPr>
          <w:rFonts w:ascii="Arial" w:hAnsi="Arial" w:cs="Arial"/>
          <w:sz w:val="24"/>
          <w:szCs w:val="24"/>
        </w:rPr>
      </w:pPr>
      <w:r w:rsidRPr="00A677EA">
        <w:rPr>
          <w:rFonts w:ascii="Arial" w:hAnsi="Arial" w:cs="Arial"/>
          <w:sz w:val="24"/>
          <w:szCs w:val="24"/>
        </w:rPr>
        <w:t>Breakfast is a very important meal because it:</w:t>
      </w:r>
    </w:p>
    <w:p w:rsidR="00596153" w:rsidRPr="00A677EA" w:rsidRDefault="00596153" w:rsidP="00596153">
      <w:pPr>
        <w:numPr>
          <w:ilvl w:val="0"/>
          <w:numId w:val="1"/>
        </w:numPr>
        <w:spacing w:after="200" w:line="240" w:lineRule="auto"/>
        <w:rPr>
          <w:rFonts w:ascii="Arial" w:hAnsi="Arial" w:cs="Arial"/>
          <w:sz w:val="24"/>
          <w:szCs w:val="24"/>
        </w:rPr>
      </w:pPr>
      <w:r w:rsidRPr="00A677EA">
        <w:rPr>
          <w:rFonts w:ascii="Arial" w:hAnsi="Arial" w:cs="Arial"/>
          <w:sz w:val="24"/>
          <w:szCs w:val="24"/>
        </w:rPr>
        <w:t>provides us with energy so we can concentrate, work and be active;</w:t>
      </w:r>
    </w:p>
    <w:p w:rsidR="00596153" w:rsidRPr="00A677EA" w:rsidRDefault="00596153" w:rsidP="00596153">
      <w:pPr>
        <w:numPr>
          <w:ilvl w:val="0"/>
          <w:numId w:val="1"/>
        </w:numPr>
        <w:spacing w:after="200" w:line="240" w:lineRule="auto"/>
        <w:rPr>
          <w:rFonts w:ascii="Arial" w:hAnsi="Arial" w:cs="Arial"/>
          <w:sz w:val="24"/>
          <w:szCs w:val="24"/>
        </w:rPr>
      </w:pPr>
      <w:r w:rsidRPr="00A677EA">
        <w:rPr>
          <w:rFonts w:ascii="Arial" w:hAnsi="Arial" w:cs="Arial"/>
          <w:sz w:val="24"/>
          <w:szCs w:val="24"/>
        </w:rPr>
        <w:t>helps keep us full throughout the morning;</w:t>
      </w:r>
    </w:p>
    <w:p w:rsidR="00596153" w:rsidRPr="00A677EA" w:rsidRDefault="0001010A" w:rsidP="00596153">
      <w:pPr>
        <w:numPr>
          <w:ilvl w:val="0"/>
          <w:numId w:val="1"/>
        </w:numPr>
        <w:spacing w:after="200" w:line="240" w:lineRule="auto"/>
        <w:rPr>
          <w:rFonts w:ascii="Arial" w:hAnsi="Arial" w:cs="Arial"/>
          <w:sz w:val="24"/>
          <w:szCs w:val="24"/>
        </w:rPr>
      </w:pPr>
      <w:r w:rsidRPr="00A677EA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6704" behindDoc="1" locked="0" layoutInCell="1" allowOverlap="1" wp14:anchorId="2CB9DD87" wp14:editId="71743DCF">
            <wp:simplePos x="0" y="0"/>
            <wp:positionH relativeFrom="column">
              <wp:posOffset>3844925</wp:posOffset>
            </wp:positionH>
            <wp:positionV relativeFrom="paragraph">
              <wp:posOffset>36830</wp:posOffset>
            </wp:positionV>
            <wp:extent cx="1550035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37" y="21200"/>
                <wp:lineTo x="21237" y="0"/>
                <wp:lineTo x="0" y="0"/>
              </wp:wrapPolygon>
            </wp:wrapTight>
            <wp:docPr id="1" name="Picture 1" descr="iStock_000018573567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Stock_000018573567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153" w:rsidRPr="00A677EA">
        <w:rPr>
          <w:rFonts w:ascii="Arial" w:hAnsi="Arial" w:cs="Arial"/>
          <w:sz w:val="24"/>
          <w:szCs w:val="24"/>
        </w:rPr>
        <w:t xml:space="preserve">is a great way to get some of our 5 A DAY, as well as other important </w:t>
      </w:r>
      <w:proofErr w:type="gramStart"/>
      <w:r w:rsidR="00596153" w:rsidRPr="00A677EA">
        <w:rPr>
          <w:rFonts w:ascii="Arial" w:hAnsi="Arial" w:cs="Arial"/>
          <w:sz w:val="24"/>
          <w:szCs w:val="24"/>
        </w:rPr>
        <w:t>nutrients.</w:t>
      </w:r>
      <w:proofErr w:type="gramEnd"/>
    </w:p>
    <w:p w:rsidR="00596153" w:rsidRPr="00A677EA" w:rsidRDefault="00596153" w:rsidP="00596153">
      <w:pPr>
        <w:rPr>
          <w:rFonts w:ascii="Arial" w:hAnsi="Arial" w:cs="Arial"/>
          <w:b/>
          <w:sz w:val="24"/>
          <w:szCs w:val="24"/>
        </w:rPr>
      </w:pPr>
      <w:r w:rsidRPr="00A677EA">
        <w:rPr>
          <w:rFonts w:ascii="Arial" w:hAnsi="Arial" w:cs="Arial"/>
          <w:sz w:val="24"/>
          <w:szCs w:val="24"/>
        </w:rPr>
        <w:t xml:space="preserve">Some people skip breakfast because they think it will help them lose weight. However, research shows that eating breakfast can help people control their weight. </w:t>
      </w:r>
    </w:p>
    <w:p w:rsidR="00596153" w:rsidRPr="00A677EA" w:rsidRDefault="00596153" w:rsidP="00596153">
      <w:pPr>
        <w:rPr>
          <w:rFonts w:ascii="Arial" w:hAnsi="Arial" w:cs="Arial"/>
          <w:b/>
          <w:sz w:val="24"/>
          <w:szCs w:val="24"/>
        </w:rPr>
      </w:pPr>
      <w:r w:rsidRPr="00A677EA">
        <w:rPr>
          <w:rFonts w:ascii="Arial" w:hAnsi="Arial" w:cs="Arial"/>
          <w:b/>
          <w:sz w:val="24"/>
          <w:szCs w:val="24"/>
        </w:rPr>
        <w:t xml:space="preserve">Top tips </w:t>
      </w:r>
    </w:p>
    <w:p w:rsidR="00596153" w:rsidRPr="00A677EA" w:rsidRDefault="00596153" w:rsidP="00596153">
      <w:pPr>
        <w:numPr>
          <w:ilvl w:val="0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A677EA">
        <w:rPr>
          <w:rFonts w:ascii="Arial" w:hAnsi="Arial" w:cs="Arial"/>
          <w:sz w:val="24"/>
          <w:szCs w:val="24"/>
        </w:rPr>
        <w:t>Make time for breakfast – just waking up 10 minutes earlier so you have time for something to eat and drink can make a big difference to your day.</w:t>
      </w:r>
    </w:p>
    <w:p w:rsidR="00596153" w:rsidRPr="00A677EA" w:rsidRDefault="00596153" w:rsidP="00596153">
      <w:pPr>
        <w:numPr>
          <w:ilvl w:val="0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A677EA">
        <w:rPr>
          <w:rFonts w:ascii="Arial" w:hAnsi="Arial" w:cs="Arial"/>
          <w:sz w:val="24"/>
          <w:szCs w:val="24"/>
        </w:rPr>
        <w:t>Try something new – a sandwich might seem like a strange choice but the key is to establish a regular pattern of eating breakfast.</w:t>
      </w:r>
    </w:p>
    <w:p w:rsidR="00596153" w:rsidRPr="00A677EA" w:rsidRDefault="00596153" w:rsidP="00596153">
      <w:pPr>
        <w:numPr>
          <w:ilvl w:val="0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A677EA">
        <w:rPr>
          <w:rFonts w:ascii="Arial" w:hAnsi="Arial" w:cs="Arial"/>
          <w:sz w:val="24"/>
          <w:szCs w:val="24"/>
        </w:rPr>
        <w:t>Go for variety – try different types of bread such as bagels, fruit loaf, hot cross buns, crumpets or English muffins.</w:t>
      </w:r>
    </w:p>
    <w:p w:rsidR="00596153" w:rsidRPr="00A677EA" w:rsidRDefault="00596153" w:rsidP="00596153">
      <w:pPr>
        <w:numPr>
          <w:ilvl w:val="0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A677EA">
        <w:rPr>
          <w:rFonts w:ascii="Arial" w:hAnsi="Arial" w:cs="Arial"/>
          <w:sz w:val="24"/>
          <w:szCs w:val="24"/>
        </w:rPr>
        <w:t>Have a drink – go for water, fruit juice, fruit smoothies or milk to keep you well hydrated.</w:t>
      </w:r>
    </w:p>
    <w:p w:rsidR="00596153" w:rsidRPr="00A677EA" w:rsidRDefault="00596153" w:rsidP="00596153">
      <w:pPr>
        <w:numPr>
          <w:ilvl w:val="0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A677EA">
        <w:rPr>
          <w:rFonts w:ascii="Arial" w:hAnsi="Arial" w:cs="Arial"/>
          <w:sz w:val="24"/>
          <w:szCs w:val="24"/>
        </w:rPr>
        <w:t>Have some fruit – start your 5 a day with some fruit on cereal, fruit juice or a mashed banana on toast.</w:t>
      </w:r>
    </w:p>
    <w:p w:rsidR="00596153" w:rsidRPr="00A677EA" w:rsidRDefault="00596153" w:rsidP="00596153">
      <w:pPr>
        <w:numPr>
          <w:ilvl w:val="0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A677EA">
        <w:rPr>
          <w:rFonts w:ascii="Arial" w:hAnsi="Arial" w:cs="Arial"/>
          <w:sz w:val="24"/>
          <w:szCs w:val="24"/>
        </w:rPr>
        <w:t>Choose wholegrain varieties - wholegrain cereals and bread provide fibre which helps maintain a healthy digestive system.</w:t>
      </w:r>
    </w:p>
    <w:p w:rsidR="00596153" w:rsidRPr="00A677EA" w:rsidRDefault="00596153" w:rsidP="00596153">
      <w:pPr>
        <w:numPr>
          <w:ilvl w:val="0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A677EA">
        <w:rPr>
          <w:rFonts w:ascii="Arial" w:hAnsi="Arial" w:cs="Arial"/>
          <w:sz w:val="24"/>
          <w:szCs w:val="24"/>
        </w:rPr>
        <w:t>Include some calcium – milk and dairy foods are sources of calcium which is needed for strong bones and teeth.</w:t>
      </w:r>
    </w:p>
    <w:p w:rsidR="00596153" w:rsidRPr="0001010A" w:rsidRDefault="00596153" w:rsidP="0001010A">
      <w:pPr>
        <w:numPr>
          <w:ilvl w:val="0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A677EA">
        <w:rPr>
          <w:rFonts w:ascii="Arial" w:hAnsi="Arial" w:cs="Arial"/>
          <w:sz w:val="24"/>
          <w:szCs w:val="24"/>
        </w:rPr>
        <w:lastRenderedPageBreak/>
        <w:t>Include some protein – try baked beans or lean grilled bacon.  Protein helps support growth and repair of muscles.</w:t>
      </w:r>
    </w:p>
    <w:p w:rsidR="00596153" w:rsidRPr="00A677EA" w:rsidRDefault="00596153" w:rsidP="00596153">
      <w:pPr>
        <w:spacing w:after="200" w:line="276" w:lineRule="auto"/>
        <w:ind w:left="720"/>
        <w:rPr>
          <w:rFonts w:ascii="Arial" w:hAnsi="Arial" w:cs="Arial"/>
          <w:sz w:val="24"/>
          <w:szCs w:val="24"/>
        </w:rPr>
      </w:pPr>
    </w:p>
    <w:p w:rsidR="0001010A" w:rsidRDefault="00596153" w:rsidP="00596153">
      <w:pPr>
        <w:numPr>
          <w:ilvl w:val="0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A677EA">
        <w:rPr>
          <w:rFonts w:ascii="Arial" w:hAnsi="Arial" w:cs="Arial"/>
          <w:sz w:val="24"/>
          <w:szCs w:val="24"/>
        </w:rPr>
        <w:t>Cut down on foods and drinks high in fat, sugar and/or salt –have foods such as pastries, pancakes and croissants occasionally.</w:t>
      </w:r>
    </w:p>
    <w:p w:rsidR="0001010A" w:rsidRDefault="0001010A" w:rsidP="0001010A">
      <w:pPr>
        <w:pStyle w:val="ListParagraph"/>
        <w:rPr>
          <w:rFonts w:ascii="Arial" w:hAnsi="Arial" w:cs="Arial"/>
          <w:sz w:val="24"/>
          <w:szCs w:val="24"/>
        </w:rPr>
      </w:pPr>
    </w:p>
    <w:p w:rsidR="00776E5F" w:rsidRPr="0001010A" w:rsidRDefault="00596153" w:rsidP="00596153">
      <w:pPr>
        <w:numPr>
          <w:ilvl w:val="0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01010A">
        <w:rPr>
          <w:rFonts w:ascii="Arial" w:hAnsi="Arial" w:cs="Arial"/>
          <w:sz w:val="24"/>
          <w:szCs w:val="24"/>
        </w:rPr>
        <w:t>On the go – choose something quick and easy such a</w:t>
      </w:r>
      <w:r w:rsidR="0001010A">
        <w:rPr>
          <w:rFonts w:ascii="Arial" w:hAnsi="Arial" w:cs="Arial"/>
          <w:sz w:val="24"/>
          <w:szCs w:val="24"/>
        </w:rPr>
        <w:t xml:space="preserve"> couple of pieces or fruit or</w:t>
      </w:r>
      <w:bookmarkStart w:id="0" w:name="_GoBack"/>
      <w:bookmarkEnd w:id="0"/>
      <w:r w:rsidR="0001010A">
        <w:rPr>
          <w:rFonts w:ascii="Arial" w:hAnsi="Arial" w:cs="Arial"/>
          <w:sz w:val="24"/>
          <w:szCs w:val="24"/>
        </w:rPr>
        <w:t xml:space="preserve"> </w:t>
      </w:r>
      <w:r w:rsidRPr="0001010A">
        <w:rPr>
          <w:rFonts w:ascii="Arial" w:hAnsi="Arial" w:cs="Arial"/>
          <w:sz w:val="24"/>
          <w:szCs w:val="24"/>
        </w:rPr>
        <w:t>make a sandwich the night before to take with you.</w:t>
      </w:r>
    </w:p>
    <w:sectPr w:rsidR="00776E5F" w:rsidRPr="0001010A" w:rsidSect="0001010A">
      <w:headerReference w:type="default" r:id="rId9"/>
      <w:footerReference w:type="default" r:id="rId10"/>
      <w:pgSz w:w="11906" w:h="16838"/>
      <w:pgMar w:top="1440" w:right="396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6F7" w:rsidRDefault="001C66F7" w:rsidP="001C66F7">
      <w:pPr>
        <w:spacing w:after="0" w:line="240" w:lineRule="auto"/>
      </w:pPr>
      <w:r>
        <w:separator/>
      </w:r>
    </w:p>
  </w:endnote>
  <w:endnote w:type="continuationSeparator" w:id="0">
    <w:p w:rsidR="001C66F7" w:rsidRDefault="001C66F7" w:rsidP="001C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BCD" w:rsidRDefault="006A2BCD">
    <w:pPr>
      <w:pStyle w:val="Footer"/>
    </w:pPr>
    <w:r w:rsidRPr="006A2BCD">
      <w:rPr>
        <w:rFonts w:eastAsiaTheme="minorEastAsia"/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7AB587" wp14:editId="1C92C733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© British Nutrition Foundation 2019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7AB5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© British Nutrition Foundation 2019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6F7" w:rsidRDefault="001C66F7" w:rsidP="001C66F7">
      <w:pPr>
        <w:spacing w:after="0" w:line="240" w:lineRule="auto"/>
      </w:pPr>
      <w:r>
        <w:separator/>
      </w:r>
    </w:p>
  </w:footnote>
  <w:footnote w:type="continuationSeparator" w:id="0">
    <w:p w:rsidR="001C66F7" w:rsidRDefault="001C66F7" w:rsidP="001C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6F7" w:rsidRDefault="00151B15">
    <w:pPr>
      <w:pStyle w:val="Header"/>
    </w:pPr>
    <w:r w:rsidRPr="00151B15">
      <w:rPr>
        <w:noProof/>
        <w:lang w:eastAsia="en-GB"/>
      </w:rPr>
      <w:drawing>
        <wp:anchor distT="0" distB="0" distL="114300" distR="114300" simplePos="0" relativeHeight="251659263" behindDoc="0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-440055</wp:posOffset>
          </wp:positionV>
          <wp:extent cx="7535913" cy="10658475"/>
          <wp:effectExtent l="0" t="0" r="8255" b="0"/>
          <wp:wrapNone/>
          <wp:docPr id="17" name="Picture 17" descr="S:\Shared\EDUCATION TEAM FILES\Healthy eating week\2019\Boarders for resources\15089 BNF HEW Borders_T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hared\EDUCATION TEAM FILES\Healthy eating week\2019\Boarders for resources\15089 BNF HEW Borders_T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094" cy="10667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56E849B4" wp14:editId="2860705C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539E8"/>
    <w:multiLevelType w:val="hybridMultilevel"/>
    <w:tmpl w:val="7B5C1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22495"/>
    <w:multiLevelType w:val="hybridMultilevel"/>
    <w:tmpl w:val="A064A2A0"/>
    <w:lvl w:ilvl="0" w:tplc="708E94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F7"/>
    <w:rsid w:val="0001010A"/>
    <w:rsid w:val="00151B15"/>
    <w:rsid w:val="001C66F7"/>
    <w:rsid w:val="00343992"/>
    <w:rsid w:val="00380691"/>
    <w:rsid w:val="00596153"/>
    <w:rsid w:val="006A2BCD"/>
    <w:rsid w:val="00776E5F"/>
    <w:rsid w:val="00845B07"/>
    <w:rsid w:val="00A677EA"/>
    <w:rsid w:val="00C0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923D4"/>
  <w15:docId w15:val="{6FF139E5-2CFE-475B-BC97-745BBC2D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Theobald</dc:creator>
  <cp:lastModifiedBy>Roy Ballam</cp:lastModifiedBy>
  <cp:revision>4</cp:revision>
  <cp:lastPrinted>2019-03-28T11:51:00Z</cp:lastPrinted>
  <dcterms:created xsi:type="dcterms:W3CDTF">2019-04-15T14:22:00Z</dcterms:created>
  <dcterms:modified xsi:type="dcterms:W3CDTF">2019-05-10T12:12:00Z</dcterms:modified>
</cp:coreProperties>
</file>