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6FB3" w:rsidRPr="009E0C6B" w:rsidRDefault="001C6FB3" w:rsidP="001C6FB3">
      <w:pPr>
        <w:rPr>
          <w:rFonts w:ascii="Arial" w:hAnsi="Arial" w:cs="Arial"/>
          <w:b/>
          <w:sz w:val="28"/>
          <w:szCs w:val="28"/>
        </w:rPr>
      </w:pPr>
      <w:r w:rsidRPr="009E0C6B">
        <w:rPr>
          <w:rFonts w:ascii="Arial" w:hAnsi="Arial" w:cs="Arial"/>
          <w:b/>
          <w:sz w:val="28"/>
          <w:szCs w:val="28"/>
        </w:rPr>
        <w:t>Healthy Eating Week Tutor Time Activities</w:t>
      </w:r>
    </w:p>
    <w:p w:rsidR="001C6FB3" w:rsidRPr="009E0C6B" w:rsidRDefault="001C6FB3" w:rsidP="00C5335B">
      <w:pPr>
        <w:ind w:right="2930"/>
        <w:rPr>
          <w:rFonts w:ascii="Arial" w:hAnsi="Arial" w:cs="Arial"/>
          <w:b/>
        </w:rPr>
      </w:pPr>
      <w:r w:rsidRPr="009E0C6B">
        <w:rPr>
          <w:rFonts w:ascii="Arial" w:hAnsi="Arial" w:cs="Arial"/>
          <w:b/>
          <w:sz w:val="28"/>
          <w:szCs w:val="28"/>
        </w:rPr>
        <w:t xml:space="preserve">Healthy active lifestyles – The </w:t>
      </w:r>
      <w:proofErr w:type="spellStart"/>
      <w:r w:rsidRPr="009E0C6B">
        <w:rPr>
          <w:rFonts w:ascii="Arial" w:hAnsi="Arial" w:cs="Arial"/>
          <w:b/>
          <w:i/>
          <w:sz w:val="28"/>
          <w:szCs w:val="28"/>
        </w:rPr>
        <w:t>Eatwell</w:t>
      </w:r>
      <w:proofErr w:type="spellEnd"/>
      <w:r w:rsidRPr="009E0C6B">
        <w:rPr>
          <w:rFonts w:ascii="Arial" w:hAnsi="Arial" w:cs="Arial"/>
          <w:b/>
          <w:i/>
          <w:sz w:val="28"/>
          <w:szCs w:val="28"/>
        </w:rPr>
        <w:t xml:space="preserve"> Guide</w:t>
      </w:r>
      <w:r w:rsidRPr="009E0C6B">
        <w:rPr>
          <w:rFonts w:ascii="Arial" w:hAnsi="Arial" w:cs="Arial"/>
          <w:b/>
          <w:sz w:val="28"/>
          <w:szCs w:val="28"/>
        </w:rPr>
        <w:t>, 5 A DAY, 8 tips for healthy eating</w:t>
      </w:r>
    </w:p>
    <w:p w:rsidR="001C6FB3" w:rsidRPr="009E0C6B" w:rsidRDefault="001C6FB3" w:rsidP="001C6FB3">
      <w:pPr>
        <w:rPr>
          <w:rFonts w:ascii="Arial" w:hAnsi="Arial" w:cs="Arial"/>
          <w:b/>
        </w:rPr>
      </w:pPr>
      <w:r w:rsidRPr="009E0C6B">
        <w:rPr>
          <w:rFonts w:ascii="Arial" w:hAnsi="Arial" w:cs="Arial"/>
          <w:b/>
        </w:rPr>
        <w:t>Activity one</w:t>
      </w:r>
      <w:bookmarkStart w:id="0" w:name="_GoBack"/>
      <w:bookmarkEnd w:id="0"/>
    </w:p>
    <w:p w:rsidR="001C6FB3" w:rsidRPr="009E0C6B" w:rsidRDefault="001C6FB3" w:rsidP="001C6FB3">
      <w:pPr>
        <w:rPr>
          <w:rFonts w:ascii="Arial" w:hAnsi="Arial" w:cs="Arial"/>
        </w:rPr>
      </w:pPr>
      <w:r w:rsidRPr="009E0C6B">
        <w:rPr>
          <w:rFonts w:ascii="Arial" w:hAnsi="Arial" w:cs="Arial"/>
        </w:rPr>
        <w:t xml:space="preserve">Give out the </w:t>
      </w:r>
      <w:r w:rsidRPr="009E0C6B">
        <w:rPr>
          <w:rFonts w:ascii="Arial" w:hAnsi="Arial" w:cs="Arial"/>
          <w:b/>
        </w:rPr>
        <w:t xml:space="preserve">How healthy are you? Quiz </w:t>
      </w:r>
      <w:r w:rsidRPr="009E0C6B">
        <w:rPr>
          <w:rFonts w:ascii="Arial" w:hAnsi="Arial" w:cs="Arial"/>
        </w:rPr>
        <w:t xml:space="preserve">to pupils to complete. Pupils should circle the answers which they feel best describes them. Distribute a </w:t>
      </w:r>
      <w:r w:rsidRPr="009E0C6B">
        <w:rPr>
          <w:rFonts w:ascii="Arial" w:hAnsi="Arial" w:cs="Arial"/>
          <w:b/>
        </w:rPr>
        <w:t>How healthy are you? Results sheet</w:t>
      </w:r>
      <w:r w:rsidRPr="009E0C6B">
        <w:rPr>
          <w:rFonts w:ascii="Arial" w:hAnsi="Arial" w:cs="Arial"/>
        </w:rPr>
        <w:t xml:space="preserve"> between a small group so pupils can score their answers or go through the results sheet with the pupils yourself. You could conduct a survey to find out who got the highest score in the class. Why not discuss with pupils what changes they could make to their own lifestyle to help ensure they follow all 8 tips for healthy eating? </w:t>
      </w:r>
      <w:r w:rsidRPr="009E0C6B">
        <w:rPr>
          <w:rFonts w:ascii="Arial" w:hAnsi="Arial" w:cs="Arial"/>
          <w:b/>
        </w:rPr>
        <w:t xml:space="preserve"> </w:t>
      </w:r>
      <w:r w:rsidRPr="009E0C6B">
        <w:rPr>
          <w:rFonts w:ascii="Arial" w:hAnsi="Arial" w:cs="Arial"/>
        </w:rPr>
        <w:t xml:space="preserve"> </w:t>
      </w:r>
    </w:p>
    <w:p w:rsidR="001C6FB3" w:rsidRPr="009E0C6B" w:rsidRDefault="001C6FB3" w:rsidP="001C6FB3">
      <w:pPr>
        <w:rPr>
          <w:rFonts w:ascii="Arial" w:hAnsi="Arial" w:cs="Arial"/>
          <w:b/>
        </w:rPr>
      </w:pPr>
      <w:r w:rsidRPr="009E0C6B">
        <w:rPr>
          <w:rFonts w:ascii="Arial" w:hAnsi="Arial" w:cs="Arial"/>
          <w:b/>
        </w:rPr>
        <w:t>Activity two</w:t>
      </w:r>
    </w:p>
    <w:p w:rsidR="001C6FB3" w:rsidRPr="009E0C6B" w:rsidRDefault="001C6FB3" w:rsidP="001C6FB3">
      <w:pPr>
        <w:rPr>
          <w:rFonts w:ascii="Arial" w:hAnsi="Arial" w:cs="Arial"/>
          <w:b/>
        </w:rPr>
      </w:pPr>
      <w:r w:rsidRPr="009E0C6B">
        <w:rPr>
          <w:rFonts w:ascii="Arial" w:hAnsi="Arial" w:cs="Arial"/>
        </w:rPr>
        <w:t xml:space="preserve">Play the </w:t>
      </w:r>
      <w:r w:rsidRPr="009E0C6B">
        <w:rPr>
          <w:rFonts w:ascii="Arial" w:hAnsi="Arial" w:cs="Arial"/>
          <w:b/>
        </w:rPr>
        <w:t xml:space="preserve">Healthy Eating Week loop game. </w:t>
      </w:r>
      <w:r w:rsidRPr="009E0C6B">
        <w:rPr>
          <w:rFonts w:ascii="Arial" w:hAnsi="Arial" w:cs="Arial"/>
        </w:rPr>
        <w:t xml:space="preserve">The game requires a maximum of 15 players at a time.  Cut out the cards along the bold line before the start of the tutor time. Each card should have a picture of a food/drink and a sentence beginning with ‘Follow me’.  One pupil reads the ‘Follow me’ section of their card. The person with the corresponding picture section of their card goes to stand behind the person. They then read out the ‘Follow me’ section of their card. This is repeated until all the cards are read out. If all the answers are correct the players should form a loop. You could spit the class into two groups of 15 and time each group on how long it takes them to complete the loop correctly. </w:t>
      </w:r>
    </w:p>
    <w:p w:rsidR="001C6FB3" w:rsidRPr="009E0C6B" w:rsidRDefault="001C6FB3" w:rsidP="001C6FB3">
      <w:pPr>
        <w:rPr>
          <w:rFonts w:ascii="Arial" w:hAnsi="Arial" w:cs="Arial"/>
          <w:b/>
        </w:rPr>
      </w:pPr>
      <w:r w:rsidRPr="009E0C6B">
        <w:rPr>
          <w:rFonts w:ascii="Arial" w:hAnsi="Arial" w:cs="Arial"/>
          <w:b/>
        </w:rPr>
        <w:t>Activity three</w:t>
      </w:r>
    </w:p>
    <w:p w:rsidR="001C6FB3" w:rsidRPr="009E0C6B" w:rsidRDefault="001C6FB3" w:rsidP="001C6FB3">
      <w:pPr>
        <w:pStyle w:val="ListParagraph"/>
        <w:spacing w:after="0" w:line="240" w:lineRule="auto"/>
        <w:ind w:left="0"/>
        <w:rPr>
          <w:rFonts w:ascii="Arial" w:hAnsi="Arial" w:cs="Arial"/>
        </w:rPr>
      </w:pPr>
      <w:r w:rsidRPr="009E0C6B">
        <w:rPr>
          <w:rFonts w:ascii="Arial" w:hAnsi="Arial" w:cs="Arial"/>
        </w:rPr>
        <w:t xml:space="preserve">Why not discuss the Healthy active lifestyles discussion questions below with your tutor group? </w:t>
      </w:r>
    </w:p>
    <w:p w:rsidR="001C6FB3" w:rsidRPr="009E0C6B" w:rsidRDefault="001C6FB3" w:rsidP="001C6FB3">
      <w:pPr>
        <w:pStyle w:val="ListParagraph"/>
        <w:spacing w:after="0" w:line="240" w:lineRule="auto"/>
        <w:ind w:left="0"/>
        <w:rPr>
          <w:rFonts w:ascii="Arial" w:hAnsi="Arial" w:cs="Arial"/>
        </w:rPr>
      </w:pPr>
    </w:p>
    <w:p w:rsidR="001C6FB3" w:rsidRPr="009E0C6B" w:rsidRDefault="001C6FB3" w:rsidP="001C6FB3">
      <w:pPr>
        <w:pStyle w:val="ListParagraph"/>
        <w:numPr>
          <w:ilvl w:val="0"/>
          <w:numId w:val="1"/>
        </w:numPr>
        <w:spacing w:after="0" w:line="240" w:lineRule="auto"/>
        <w:rPr>
          <w:rFonts w:ascii="Arial" w:hAnsi="Arial" w:cs="Arial"/>
        </w:rPr>
      </w:pPr>
      <w:r w:rsidRPr="009E0C6B">
        <w:rPr>
          <w:rFonts w:ascii="Arial" w:hAnsi="Arial" w:cs="Arial"/>
          <w:lang w:val="en-US"/>
        </w:rPr>
        <w:t xml:space="preserve">What are the benefits to being physically active? </w:t>
      </w:r>
    </w:p>
    <w:p w:rsidR="001C6FB3" w:rsidRPr="009E0C6B" w:rsidRDefault="001C6FB3" w:rsidP="001C6FB3">
      <w:pPr>
        <w:pStyle w:val="ListParagraph"/>
        <w:numPr>
          <w:ilvl w:val="0"/>
          <w:numId w:val="1"/>
        </w:numPr>
        <w:spacing w:after="0" w:line="240" w:lineRule="auto"/>
        <w:rPr>
          <w:rFonts w:ascii="Arial" w:hAnsi="Arial" w:cs="Arial"/>
        </w:rPr>
      </w:pPr>
      <w:r w:rsidRPr="009E0C6B">
        <w:rPr>
          <w:rFonts w:ascii="Arial" w:hAnsi="Arial" w:cs="Arial"/>
          <w:lang w:val="en-US"/>
        </w:rPr>
        <w:t xml:space="preserve">What ways do you keep active? How could you be more active? </w:t>
      </w:r>
    </w:p>
    <w:p w:rsidR="001C6FB3" w:rsidRPr="009E0C6B" w:rsidRDefault="001C6FB3" w:rsidP="001C6FB3">
      <w:pPr>
        <w:pStyle w:val="ListParagraph"/>
        <w:numPr>
          <w:ilvl w:val="0"/>
          <w:numId w:val="1"/>
        </w:numPr>
        <w:spacing w:after="0" w:line="240" w:lineRule="auto"/>
        <w:rPr>
          <w:rFonts w:ascii="Arial" w:hAnsi="Arial" w:cs="Arial"/>
        </w:rPr>
      </w:pPr>
      <w:r w:rsidRPr="009E0C6B">
        <w:rPr>
          <w:rFonts w:ascii="Arial" w:hAnsi="Arial" w:cs="Arial"/>
        </w:rPr>
        <w:t>What are your favourite sports to take part in and why?</w:t>
      </w:r>
    </w:p>
    <w:p w:rsidR="001C6FB3" w:rsidRPr="009E0C6B" w:rsidRDefault="001C6FB3" w:rsidP="001C6FB3">
      <w:pPr>
        <w:pStyle w:val="ListParagraph"/>
        <w:numPr>
          <w:ilvl w:val="0"/>
          <w:numId w:val="1"/>
        </w:numPr>
        <w:spacing w:after="0" w:line="240" w:lineRule="auto"/>
        <w:rPr>
          <w:rFonts w:ascii="Arial" w:hAnsi="Arial" w:cs="Arial"/>
        </w:rPr>
      </w:pPr>
      <w:r w:rsidRPr="009E0C6B">
        <w:rPr>
          <w:rFonts w:ascii="Arial" w:hAnsi="Arial" w:cs="Arial"/>
        </w:rPr>
        <w:t>What are your favourite sports to watch and why?</w:t>
      </w:r>
    </w:p>
    <w:p w:rsidR="001C6FB3" w:rsidRPr="009E0C6B" w:rsidRDefault="001C6FB3" w:rsidP="001C6FB3">
      <w:pPr>
        <w:pStyle w:val="ListParagraph"/>
        <w:numPr>
          <w:ilvl w:val="0"/>
          <w:numId w:val="1"/>
        </w:numPr>
        <w:spacing w:after="0" w:line="240" w:lineRule="auto"/>
        <w:rPr>
          <w:rFonts w:ascii="Arial" w:hAnsi="Arial" w:cs="Arial"/>
        </w:rPr>
      </w:pPr>
      <w:r w:rsidRPr="009E0C6B">
        <w:rPr>
          <w:rFonts w:ascii="Arial" w:hAnsi="Arial" w:cs="Arial"/>
        </w:rPr>
        <w:t xml:space="preserve">What do you think the barriers are preventing more people from taking part in sport or being more active? </w:t>
      </w:r>
    </w:p>
    <w:p w:rsidR="001C6FB3" w:rsidRPr="009E0C6B" w:rsidRDefault="001C6FB3" w:rsidP="001C6FB3">
      <w:pPr>
        <w:pStyle w:val="ListParagraph"/>
        <w:numPr>
          <w:ilvl w:val="0"/>
          <w:numId w:val="1"/>
        </w:numPr>
        <w:spacing w:after="0" w:line="240" w:lineRule="auto"/>
        <w:rPr>
          <w:rFonts w:ascii="Arial" w:hAnsi="Arial" w:cs="Arial"/>
        </w:rPr>
      </w:pPr>
      <w:r>
        <w:rPr>
          <w:rFonts w:ascii="Arial" w:hAnsi="Arial" w:cs="Arial"/>
        </w:rPr>
        <w:t>Are you inspired by big sporting events such as the Olympics, international cricket competitions or the football and rugby World Cups</w:t>
      </w:r>
      <w:r w:rsidRPr="009E0C6B">
        <w:rPr>
          <w:rFonts w:ascii="Arial" w:hAnsi="Arial" w:cs="Arial"/>
        </w:rPr>
        <w:t xml:space="preserve">? What </w:t>
      </w:r>
      <w:r>
        <w:rPr>
          <w:rFonts w:ascii="Arial" w:hAnsi="Arial" w:cs="Arial"/>
        </w:rPr>
        <w:t xml:space="preserve">athletes have </w:t>
      </w:r>
      <w:r w:rsidRPr="009E0C6B">
        <w:rPr>
          <w:rFonts w:ascii="Arial" w:hAnsi="Arial" w:cs="Arial"/>
        </w:rPr>
        <w:t>inspired you and why?</w:t>
      </w:r>
    </w:p>
    <w:p w:rsidR="001C6FB3" w:rsidRPr="009E0C6B" w:rsidRDefault="001C6FB3" w:rsidP="001C6FB3">
      <w:pPr>
        <w:pStyle w:val="ListParagraph"/>
        <w:numPr>
          <w:ilvl w:val="0"/>
          <w:numId w:val="1"/>
        </w:numPr>
        <w:spacing w:after="0" w:line="240" w:lineRule="auto"/>
        <w:rPr>
          <w:rFonts w:ascii="Arial" w:hAnsi="Arial" w:cs="Arial"/>
        </w:rPr>
      </w:pPr>
      <w:r w:rsidRPr="009E0C6B">
        <w:rPr>
          <w:rFonts w:ascii="Arial" w:hAnsi="Arial" w:cs="Arial"/>
        </w:rPr>
        <w:t>What methods/strategies could the government utilise to encourage more young people to take part in sport?</w:t>
      </w:r>
    </w:p>
    <w:p w:rsidR="00776E5F" w:rsidRDefault="00776E5F"/>
    <w:sectPr w:rsidR="00776E5F">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66F7" w:rsidRDefault="001C66F7" w:rsidP="001C66F7">
      <w:pPr>
        <w:spacing w:after="0" w:line="240" w:lineRule="auto"/>
      </w:pPr>
      <w:r>
        <w:separator/>
      </w:r>
    </w:p>
  </w:endnote>
  <w:endnote w:type="continuationSeparator" w:id="0">
    <w:p w:rsidR="001C66F7" w:rsidRDefault="001C66F7" w:rsidP="001C6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2BCD" w:rsidRDefault="006A2BCD">
    <w:pPr>
      <w:pStyle w:val="Footer"/>
    </w:pPr>
    <w:r w:rsidRPr="006A2BCD">
      <w:rPr>
        <w:rFonts w:eastAsiaTheme="minorEastAsia"/>
        <w:noProof/>
        <w:lang w:eastAsia="en-GB"/>
      </w:rPr>
      <mc:AlternateContent>
        <mc:Choice Requires="wps">
          <w:drawing>
            <wp:anchor distT="45720" distB="45720" distL="114300" distR="114300" simplePos="0" relativeHeight="251660288" behindDoc="0" locked="0" layoutInCell="1" allowOverlap="1" wp14:anchorId="367AB587" wp14:editId="1C92C733">
              <wp:simplePos x="0" y="0"/>
              <wp:positionH relativeFrom="column">
                <wp:posOffset>-76200</wp:posOffset>
              </wp:positionH>
              <wp:positionV relativeFrom="paragraph">
                <wp:posOffset>91440</wp:posOffset>
              </wp:positionV>
              <wp:extent cx="6134100" cy="1404620"/>
              <wp:effectExtent l="0" t="0" r="0" b="25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1404620"/>
                      </a:xfrm>
                      <a:prstGeom prst="rect">
                        <a:avLst/>
                      </a:prstGeom>
                      <a:noFill/>
                      <a:ln w="9525">
                        <a:noFill/>
                        <a:miter lim="800000"/>
                        <a:headEnd/>
                        <a:tailEnd/>
                      </a:ln>
                    </wps:spPr>
                    <wps:txbx>
                      <w:txbxContent>
                        <w:p w:rsidR="006A2BCD" w:rsidRPr="006A2BCD" w:rsidRDefault="006A2BCD" w:rsidP="006A2BCD">
                          <w:pPr>
                            <w:rPr>
                              <w:rFonts w:ascii="Arial" w:hAnsi="Arial" w:cs="Arial"/>
                              <w:b/>
                              <w:color w:val="FFFFFF" w:themeColor="background1"/>
                              <w:sz w:val="20"/>
                              <w:szCs w:val="20"/>
                              <w:lang w:val="en-US"/>
                            </w:rPr>
                          </w:pPr>
                          <w:r w:rsidRPr="006A2BCD">
                            <w:rPr>
                              <w:rFonts w:ascii="Arial" w:hAnsi="Arial" w:cs="Arial"/>
                              <w:b/>
                              <w:color w:val="FFFFFF" w:themeColor="background1"/>
                              <w:sz w:val="20"/>
                              <w:szCs w:val="20"/>
                              <w:lang w:val="en-US"/>
                            </w:rPr>
                            <w:t xml:space="preserve">www.foodafactoflife.org.uk </w:t>
                          </w:r>
                          <w:r>
                            <w:rPr>
                              <w:rFonts w:ascii="Arial" w:hAnsi="Arial" w:cs="Arial"/>
                              <w:b/>
                              <w:color w:val="FFFFFF" w:themeColor="background1"/>
                              <w:sz w:val="20"/>
                              <w:szCs w:val="20"/>
                              <w:lang w:val="en-US"/>
                            </w:rPr>
                            <w:t xml:space="preserve">      </w:t>
                          </w:r>
                          <w:r w:rsidRPr="006A2BCD">
                            <w:rPr>
                              <w:rFonts w:ascii="Arial" w:hAnsi="Arial" w:cs="Arial"/>
                              <w:b/>
                              <w:color w:val="FFFFFF" w:themeColor="background1"/>
                              <w:sz w:val="20"/>
                              <w:szCs w:val="20"/>
                              <w:lang w:val="en-US"/>
                            </w:rPr>
                            <w:t xml:space="preserve">© British Nutrition Foundation 2019 </w:t>
                          </w:r>
                          <w:r>
                            <w:rPr>
                              <w:rFonts w:ascii="Arial" w:hAnsi="Arial" w:cs="Arial"/>
                              <w:b/>
                              <w:color w:val="FFFFFF" w:themeColor="background1"/>
                              <w:sz w:val="20"/>
                              <w:szCs w:val="20"/>
                              <w:lang w:val="en-US"/>
                            </w:rPr>
                            <w:t xml:space="preserve">      </w:t>
                          </w:r>
                          <w:r w:rsidRPr="006A2BCD">
                            <w:rPr>
                              <w:rFonts w:ascii="Arial" w:hAnsi="Arial" w:cs="Arial"/>
                              <w:b/>
                              <w:color w:val="FFFFFF" w:themeColor="background1"/>
                              <w:sz w:val="20"/>
                              <w:szCs w:val="20"/>
                              <w:lang w:val="en-US"/>
                            </w:rPr>
                            <w:t>www.nutrition.org.uk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7AB587" id="_x0000_t202" coordsize="21600,21600" o:spt="202" path="m,l,21600r21600,l21600,xe">
              <v:stroke joinstyle="miter"/>
              <v:path gradientshapeok="t" o:connecttype="rect"/>
            </v:shapetype>
            <v:shape id="Text Box 2" o:spid="_x0000_s1026" type="#_x0000_t202" style="position:absolute;margin-left:-6pt;margin-top:7.2pt;width:483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" filled="f" stroked="f">
              <v:textbox style="mso-fit-shape-to-text:t">
                <w:txbxContent>
                  <w:p w:rsidR="006A2BCD" w:rsidRPr="006A2BCD" w:rsidRDefault="006A2BCD" w:rsidP="006A2BCD">
                    <w:pPr>
                      <w:rPr>
                        <w:rFonts w:ascii="Arial" w:hAnsi="Arial" w:cs="Arial"/>
                        <w:b/>
                        <w:color w:val="FFFFFF" w:themeColor="background1"/>
                        <w:sz w:val="20"/>
                        <w:szCs w:val="20"/>
                        <w:lang w:val="en-US"/>
                      </w:rPr>
                    </w:pPr>
                    <w:r w:rsidRPr="006A2BCD">
                      <w:rPr>
                        <w:rFonts w:ascii="Arial" w:hAnsi="Arial" w:cs="Arial"/>
                        <w:b/>
                        <w:color w:val="FFFFFF" w:themeColor="background1"/>
                        <w:sz w:val="20"/>
                        <w:szCs w:val="20"/>
                        <w:lang w:val="en-US"/>
                      </w:rPr>
                      <w:t xml:space="preserve">www.foodafactoflife.org.uk </w:t>
                    </w:r>
                    <w:r>
                      <w:rPr>
                        <w:rFonts w:ascii="Arial" w:hAnsi="Arial" w:cs="Arial"/>
                        <w:b/>
                        <w:color w:val="FFFFFF" w:themeColor="background1"/>
                        <w:sz w:val="20"/>
                        <w:szCs w:val="20"/>
                        <w:lang w:val="en-US"/>
                      </w:rPr>
                      <w:t xml:space="preserve">      </w:t>
                    </w:r>
                    <w:r w:rsidRPr="006A2BCD">
                      <w:rPr>
                        <w:rFonts w:ascii="Arial" w:hAnsi="Arial" w:cs="Arial"/>
                        <w:b/>
                        <w:color w:val="FFFFFF" w:themeColor="background1"/>
                        <w:sz w:val="20"/>
                        <w:szCs w:val="20"/>
                        <w:lang w:val="en-US"/>
                      </w:rPr>
                      <w:t xml:space="preserve">© British Nutrition Foundation 2019 </w:t>
                    </w:r>
                    <w:r>
                      <w:rPr>
                        <w:rFonts w:ascii="Arial" w:hAnsi="Arial" w:cs="Arial"/>
                        <w:b/>
                        <w:color w:val="FFFFFF" w:themeColor="background1"/>
                        <w:sz w:val="20"/>
                        <w:szCs w:val="20"/>
                        <w:lang w:val="en-US"/>
                      </w:rPr>
                      <w:t xml:space="preserve">      </w:t>
                    </w:r>
                    <w:r w:rsidRPr="006A2BCD">
                      <w:rPr>
                        <w:rFonts w:ascii="Arial" w:hAnsi="Arial" w:cs="Arial"/>
                        <w:b/>
                        <w:color w:val="FFFFFF" w:themeColor="background1"/>
                        <w:sz w:val="20"/>
                        <w:szCs w:val="20"/>
                        <w:lang w:val="en-US"/>
                      </w:rPr>
                      <w:t>www.nutrition.org.uk</w:t>
                    </w:r>
                  </w:p>
                </w:txbxContent>
              </v:textbox>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66F7" w:rsidRDefault="001C66F7" w:rsidP="001C66F7">
      <w:pPr>
        <w:spacing w:after="0" w:line="240" w:lineRule="auto"/>
      </w:pPr>
      <w:r>
        <w:separator/>
      </w:r>
    </w:p>
  </w:footnote>
  <w:footnote w:type="continuationSeparator" w:id="0">
    <w:p w:rsidR="001C66F7" w:rsidRDefault="001C66F7" w:rsidP="001C66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6F7" w:rsidRDefault="00F2278E">
    <w:pPr>
      <w:pStyle w:val="Header"/>
    </w:pPr>
    <w:r w:rsidRPr="00F2278E">
      <w:rPr>
        <w:noProof/>
        <w:lang w:eastAsia="en-GB"/>
      </w:rPr>
      <w:drawing>
        <wp:anchor distT="0" distB="0" distL="114300" distR="114300" simplePos="0" relativeHeight="251659263" behindDoc="0" locked="0" layoutInCell="1" allowOverlap="1">
          <wp:simplePos x="0" y="0"/>
          <wp:positionH relativeFrom="column">
            <wp:posOffset>-900430</wp:posOffset>
          </wp:positionH>
          <wp:positionV relativeFrom="paragraph">
            <wp:posOffset>-435932</wp:posOffset>
          </wp:positionV>
          <wp:extent cx="7541478" cy="10658901"/>
          <wp:effectExtent l="0" t="0" r="2540" b="9525"/>
          <wp:wrapNone/>
          <wp:docPr id="4" name="Picture 4" descr="S:\Shared\EDUCATION TEAM FILES\Healthy eating week\2019\Boarders for resources\15089 BNF HEW Borders_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Shared\EDUCATION TEAM FILES\Healthy eating week\2019\Boarders for resources\15089 BNF HEW Borders_Orang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41478" cy="10658901"/>
                  </a:xfrm>
                  <a:prstGeom prst="rect">
                    <a:avLst/>
                  </a:prstGeom>
                  <a:noFill/>
                  <a:ln>
                    <a:noFill/>
                  </a:ln>
                </pic:spPr>
              </pic:pic>
            </a:graphicData>
          </a:graphic>
          <wp14:sizeRelH relativeFrom="page">
            <wp14:pctWidth>0</wp14:pctWidth>
          </wp14:sizeRelH>
          <wp14:sizeRelV relativeFrom="page">
            <wp14:pctHeight>0</wp14:pctHeight>
          </wp14:sizeRelV>
        </wp:anchor>
      </w:drawing>
    </w:r>
    <w:r w:rsidR="00C07393">
      <w:rPr>
        <w:noProof/>
        <w:lang w:eastAsia="en-GB"/>
      </w:rPr>
      <w:drawing>
        <wp:anchor distT="0" distB="0" distL="114300" distR="114300" simplePos="0" relativeHeight="251662336" behindDoc="0" locked="0" layoutInCell="1" allowOverlap="1" wp14:anchorId="56E849B4" wp14:editId="2860705C">
          <wp:simplePos x="0" y="0"/>
          <wp:positionH relativeFrom="column">
            <wp:posOffset>4272071</wp:posOffset>
          </wp:positionH>
          <wp:positionV relativeFrom="paragraph">
            <wp:posOffset>396582</wp:posOffset>
          </wp:positionV>
          <wp:extent cx="1458653" cy="736600"/>
          <wp:effectExtent l="0" t="0" r="8255"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4552 BNF Healthy Eating Week Logo_RG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58653" cy="736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CF4EA0"/>
    <w:multiLevelType w:val="hybridMultilevel"/>
    <w:tmpl w:val="3FF4E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6F7"/>
    <w:rsid w:val="001C66F7"/>
    <w:rsid w:val="001C6FB3"/>
    <w:rsid w:val="00343992"/>
    <w:rsid w:val="00380691"/>
    <w:rsid w:val="006A2BCD"/>
    <w:rsid w:val="00776E5F"/>
    <w:rsid w:val="00B458BD"/>
    <w:rsid w:val="00C07393"/>
    <w:rsid w:val="00C5335B"/>
    <w:rsid w:val="00DE6566"/>
    <w:rsid w:val="00F227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AF417B"/>
  <w15:chartTrackingRefBased/>
  <w15:docId w15:val="{9346786F-362B-4748-9441-57D9F6471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FB3"/>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66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66F7"/>
  </w:style>
  <w:style w:type="paragraph" w:styleId="Footer">
    <w:name w:val="footer"/>
    <w:basedOn w:val="Normal"/>
    <w:link w:val="FooterChar"/>
    <w:uiPriority w:val="99"/>
    <w:unhideWhenUsed/>
    <w:rsid w:val="001C66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66F7"/>
  </w:style>
  <w:style w:type="character" w:styleId="Hyperlink">
    <w:name w:val="Hyperlink"/>
    <w:basedOn w:val="DefaultParagraphFont"/>
    <w:uiPriority w:val="99"/>
    <w:unhideWhenUsed/>
    <w:rsid w:val="006A2BCD"/>
    <w:rPr>
      <w:color w:val="0563C1" w:themeColor="hyperlink"/>
      <w:u w:val="single"/>
    </w:rPr>
  </w:style>
  <w:style w:type="paragraph" w:styleId="BalloonText">
    <w:name w:val="Balloon Text"/>
    <w:basedOn w:val="Normal"/>
    <w:link w:val="BalloonTextChar"/>
    <w:uiPriority w:val="99"/>
    <w:semiHidden/>
    <w:unhideWhenUsed/>
    <w:rsid w:val="006A2B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2BCD"/>
    <w:rPr>
      <w:rFonts w:ascii="Segoe UI" w:hAnsi="Segoe UI" w:cs="Segoe UI"/>
      <w:sz w:val="18"/>
      <w:szCs w:val="18"/>
    </w:rPr>
  </w:style>
  <w:style w:type="paragraph" w:styleId="ListParagraph">
    <w:name w:val="List Paragraph"/>
    <w:basedOn w:val="Normal"/>
    <w:uiPriority w:val="34"/>
    <w:qFormat/>
    <w:rsid w:val="001C6F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312</Words>
  <Characters>1783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Theobald</dc:creator>
  <cp:keywords/>
  <dc:description/>
  <cp:lastModifiedBy>Roy Ballam</cp:lastModifiedBy>
  <cp:revision>3</cp:revision>
  <cp:lastPrinted>2019-03-28T11:51:00Z</cp:lastPrinted>
  <dcterms:created xsi:type="dcterms:W3CDTF">2019-04-26T13:24:00Z</dcterms:created>
  <dcterms:modified xsi:type="dcterms:W3CDTF">2019-05-10T12:19:00Z</dcterms:modified>
</cp:coreProperties>
</file>